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9B" w:rsidRPr="006562F9" w:rsidRDefault="00765067" w:rsidP="0055658D">
      <w:pPr>
        <w:spacing w:before="100" w:beforeAutospacing="1" w:after="120" w:line="240" w:lineRule="auto"/>
        <w:rPr>
          <w:rFonts w:ascii="Century Gothic" w:eastAsia="Calibri" w:hAnsi="Century Gothic" w:cs="Times New Roman"/>
          <w:color w:val="000000"/>
          <w:sz w:val="36"/>
          <w:szCs w:val="36"/>
          <w:lang w:eastAsia="de-DE"/>
        </w:rPr>
      </w:pPr>
      <w:r>
        <w:rPr>
          <w:rFonts w:ascii="Century Gothic" w:eastAsia="Calibri" w:hAnsi="Century Gothic" w:cs="Times New Roman"/>
          <w:color w:val="000000"/>
          <w:sz w:val="36"/>
          <w:szCs w:val="36"/>
          <w:lang w:eastAsia="de-DE"/>
        </w:rPr>
        <w:t>Modellierung</w:t>
      </w:r>
    </w:p>
    <w:p w:rsidR="00F81461" w:rsidRDefault="00DC2E60">
      <w:pPr>
        <w:rPr>
          <w:rFonts w:ascii="Century Gothic" w:hAnsi="Century Gothic"/>
        </w:rPr>
      </w:pPr>
      <w:r>
        <w:rPr>
          <w:rFonts w:ascii="Century Gothic" w:hAnsi="Century Gothic"/>
        </w:rPr>
        <w:t>Im letzten Modellierungsschritt ist</w:t>
      </w:r>
      <w:r w:rsidR="001F1F7E">
        <w:rPr>
          <w:rFonts w:ascii="Century Gothic" w:hAnsi="Century Gothic"/>
        </w:rPr>
        <w:t xml:space="preserve"> vermutlich</w:t>
      </w:r>
      <w:r>
        <w:rPr>
          <w:rFonts w:ascii="Century Gothic" w:hAnsi="Century Gothic"/>
        </w:rPr>
        <w:t xml:space="preserve"> folgendes Entity-Relationship-Diagramm entstanden:</w:t>
      </w:r>
      <w:r w:rsidR="00DA05E0" w:rsidRPr="00DA05E0">
        <w:rPr>
          <w:rFonts w:ascii="Century Gothic" w:hAnsi="Century Gothic"/>
          <w:noProof/>
          <w:lang w:eastAsia="de-DE"/>
        </w:rPr>
        <w:t xml:space="preserve"> </w:t>
      </w:r>
      <w:r w:rsidR="00DA05E0" w:rsidRPr="00793CB4">
        <w:rPr>
          <w:rFonts w:ascii="Century Gothic" w:hAnsi="Century Gothic"/>
          <w:noProof/>
          <w:lang w:eastAsia="de-DE"/>
        </w:rPr>
        <w:drawing>
          <wp:inline distT="0" distB="0" distL="0" distR="0">
            <wp:extent cx="5760720" cy="1391285"/>
            <wp:effectExtent l="19050" t="19050" r="11430" b="18415"/>
            <wp:docPr id="1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M_Bibliothe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1285"/>
                    </a:xfrm>
                    <a:prstGeom prst="rect">
                      <a:avLst/>
                    </a:prstGeom>
                    <a:ln>
                      <a:solidFill>
                        <a:srgbClr val="00B050">
                          <a:alpha val="7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177731" w:rsidRDefault="001F1F7E" w:rsidP="00D347B4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 xml:space="preserve">Letztendlich sollen die </w:t>
      </w:r>
      <w:r w:rsidR="00191F9B">
        <w:rPr>
          <w:rFonts w:ascii="Century Gothic" w:hAnsi="Century Gothic"/>
        </w:rPr>
        <w:t xml:space="preserve">eigentlichen </w:t>
      </w:r>
      <w:r>
        <w:rPr>
          <w:rFonts w:ascii="Century Gothic" w:hAnsi="Century Gothic"/>
        </w:rPr>
        <w:t>Daten</w:t>
      </w:r>
      <w:r w:rsidR="00191F9B">
        <w:rPr>
          <w:rFonts w:ascii="Century Gothic" w:hAnsi="Century Gothic"/>
        </w:rPr>
        <w:t xml:space="preserve">, d.h. </w:t>
      </w:r>
      <w:r w:rsidR="00C73208">
        <w:rPr>
          <w:rFonts w:ascii="Century Gothic" w:hAnsi="Century Gothic"/>
        </w:rPr>
        <w:t>sämtliche</w:t>
      </w:r>
      <w:r w:rsidR="00191F9B">
        <w:rPr>
          <w:rFonts w:ascii="Century Gothic" w:hAnsi="Century Gothic"/>
        </w:rPr>
        <w:t xml:space="preserve"> Informationen über Bücher und Entleiher,</w:t>
      </w:r>
      <w:r>
        <w:rPr>
          <w:rFonts w:ascii="Century Gothic" w:hAnsi="Century Gothic"/>
        </w:rPr>
        <w:t xml:space="preserve"> in einem Datenbanksystem erfasst werden. Bei modernen Systemen sind die </w:t>
      </w:r>
      <w:r w:rsidR="000C6448">
        <w:rPr>
          <w:rFonts w:ascii="Century Gothic" w:hAnsi="Century Gothic"/>
        </w:rPr>
        <w:t>Informationen</w:t>
      </w:r>
      <w:r>
        <w:rPr>
          <w:rFonts w:ascii="Century Gothic" w:hAnsi="Century Gothic"/>
        </w:rPr>
        <w:t xml:space="preserve"> in </w:t>
      </w:r>
      <w:r w:rsidRPr="00360EC9">
        <w:rPr>
          <w:rFonts w:ascii="Century Gothic" w:hAnsi="Century Gothic"/>
          <w:b/>
        </w:rPr>
        <w:t>Tabellen</w:t>
      </w:r>
      <w:r>
        <w:rPr>
          <w:rFonts w:ascii="Century Gothic" w:hAnsi="Century Gothic"/>
        </w:rPr>
        <w:t xml:space="preserve"> angeordnet.  </w:t>
      </w:r>
      <w:r w:rsidR="000C6448">
        <w:rPr>
          <w:rFonts w:ascii="Century Gothic" w:hAnsi="Century Gothic"/>
        </w:rPr>
        <w:t>Der nächste Schritt ist demnach aus dem ERD eine oder mehrere Tabellen zu erstellen.</w:t>
      </w:r>
      <w:r w:rsidR="00177731">
        <w:rPr>
          <w:rFonts w:ascii="Century Gothic" w:hAnsi="Century Gothic"/>
        </w:rPr>
        <w:t xml:space="preserve"> </w:t>
      </w:r>
    </w:p>
    <w:p w:rsidR="000D4EE4" w:rsidRDefault="00177731" w:rsidP="000D4EE4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 xml:space="preserve">Dabei </w:t>
      </w:r>
      <w:r w:rsidR="00A01A09" w:rsidRPr="00A01A09">
        <w:rPr>
          <w:rFonts w:ascii="Century Gothic" w:hAnsi="Century Gothic"/>
        </w:rPr>
        <w:t xml:space="preserve">werden </w:t>
      </w:r>
      <w:r w:rsidR="000D4EE4" w:rsidRPr="00A01A09">
        <w:rPr>
          <w:rFonts w:ascii="Century Gothic" w:hAnsi="Century Gothic"/>
        </w:rPr>
        <w:t xml:space="preserve">aus den </w:t>
      </w:r>
      <w:r w:rsidR="00A01A09">
        <w:rPr>
          <w:rFonts w:ascii="Century Gothic" w:hAnsi="Century Gothic"/>
        </w:rPr>
        <w:t xml:space="preserve">einzelnen </w:t>
      </w:r>
      <w:r w:rsidR="000D4EE4" w:rsidRPr="00A01A09">
        <w:rPr>
          <w:rFonts w:ascii="Century Gothic" w:hAnsi="Century Gothic"/>
        </w:rPr>
        <w:t>Objekten (Buch, Entleiher) einzelne Tabellen</w:t>
      </w:r>
      <w:r w:rsidR="004B6798">
        <w:rPr>
          <w:rFonts w:ascii="Century Gothic" w:hAnsi="Century Gothic"/>
        </w:rPr>
        <w:t>, deren Spalten den Attributen entsprechen:</w:t>
      </w:r>
    </w:p>
    <w:p w:rsidR="00246E21" w:rsidRDefault="003B63C2" w:rsidP="000D4EE4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49.65pt;margin-top:6pt;width:72.85pt;height:22.95pt;z-index:251664384;mso-width-relative:margin;mso-height-relative:margin" stroked="f">
            <v:fill opacity="0"/>
            <v:textbox>
              <w:txbxContent>
                <w:p w:rsidR="00FA7C08" w:rsidRDefault="00FA7C08" w:rsidP="00246E21">
                  <w:r>
                    <w:t>Schlüssel</w:t>
                  </w:r>
                </w:p>
              </w:txbxContent>
            </v:textbox>
          </v:shape>
        </w:pict>
      </w:r>
      <w:r>
        <w:rPr>
          <w:rFonts w:ascii="Century Gothic" w:hAnsi="Century Gothic"/>
          <w:b/>
          <w:noProof/>
          <w:sz w:val="20"/>
          <w:szCs w:val="20"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53.4pt;margin-top:10.35pt;width:0;height:28.35pt;z-index:251663360" o:connectortype="straight">
            <v:stroke endarrow="block"/>
          </v:shape>
        </w:pict>
      </w:r>
    </w:p>
    <w:p w:rsidR="00A01A09" w:rsidRDefault="003B63C2" w:rsidP="000D4EE4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  <w:b/>
          <w:noProof/>
          <w:sz w:val="20"/>
          <w:szCs w:val="20"/>
        </w:rPr>
        <w:pict>
          <v:shape id="_x0000_s1028" type="#_x0000_t202" style="position:absolute;margin-left:-3.1pt;margin-top:13.8pt;width:132.1pt;height:37.65pt;z-index:251661312;mso-width-relative:margin;mso-height-relative:margin" stroked="f">
            <v:fill opacity="0"/>
            <v:textbox>
              <w:txbxContent>
                <w:p w:rsidR="00FA7C08" w:rsidRDefault="00FA7C08">
                  <w:r>
                    <w:t>Schema</w:t>
                  </w:r>
                  <w:r w:rsidR="00865980">
                    <w:t xml:space="preserve">  (Attribute)</w:t>
                  </w:r>
                </w:p>
              </w:txbxContent>
            </v:textbox>
          </v:shape>
        </w:pict>
      </w:r>
      <w:r w:rsidR="00F410D3">
        <w:rPr>
          <w:rFonts w:ascii="Century Gothic" w:hAnsi="Century Gothic"/>
        </w:rPr>
        <w:t xml:space="preserve">Tabelle </w:t>
      </w:r>
      <w:r w:rsidR="00A01A09" w:rsidRPr="00A01A09">
        <w:rPr>
          <w:rFonts w:ascii="Century Gothic" w:hAnsi="Century Gothic"/>
          <w:b/>
        </w:rPr>
        <w:t>Buch</w:t>
      </w:r>
    </w:p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1861"/>
        <w:gridCol w:w="1861"/>
        <w:gridCol w:w="1502"/>
        <w:gridCol w:w="1279"/>
      </w:tblGrid>
      <w:tr w:rsidR="00E70E32" w:rsidRPr="001354DE" w:rsidTr="00285C01">
        <w:trPr>
          <w:trHeight w:hRule="exact" w:val="284"/>
          <w:jc w:val="right"/>
        </w:trPr>
        <w:tc>
          <w:tcPr>
            <w:tcW w:w="1861" w:type="dxa"/>
            <w:shd w:val="clear" w:color="auto" w:fill="BFBFBF" w:themeFill="background1" w:themeFillShade="BF"/>
            <w:vAlign w:val="center"/>
          </w:tcPr>
          <w:p w:rsidR="00E70E32" w:rsidRPr="006852B5" w:rsidRDefault="003B63C2" w:rsidP="00191F9B">
            <w:pPr>
              <w:spacing w:after="120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  <w:u w:val="single"/>
                <w:lang w:eastAsia="de-DE"/>
              </w:rPr>
              <w:pict>
                <v:shape id="_x0000_s1044" type="#_x0000_t32" style="position:absolute;left:0;text-align:left;margin-left:-134.1pt;margin-top:8.3pt;width:127.55pt;height:0;flip:y;z-index:251682816" o:connectortype="straight">
                  <v:stroke endarrow="block"/>
                </v:shape>
              </w:pict>
            </w:r>
            <w:r w:rsidR="00E70E32" w:rsidRPr="006852B5">
              <w:rPr>
                <w:rFonts w:ascii="Century Gothic" w:hAnsi="Century Gothic"/>
                <w:b/>
                <w:sz w:val="20"/>
                <w:szCs w:val="20"/>
                <w:u w:val="single"/>
              </w:rPr>
              <w:t>ISBN</w:t>
            </w:r>
          </w:p>
        </w:tc>
        <w:tc>
          <w:tcPr>
            <w:tcW w:w="1861" w:type="dxa"/>
            <w:shd w:val="clear" w:color="auto" w:fill="BFBFBF" w:themeFill="background1" w:themeFillShade="BF"/>
            <w:vAlign w:val="center"/>
          </w:tcPr>
          <w:p w:rsidR="00E70E32" w:rsidRPr="001354DE" w:rsidRDefault="00E70E32" w:rsidP="001354DE">
            <w:pPr>
              <w:spacing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354DE">
              <w:rPr>
                <w:rFonts w:ascii="Century Gothic" w:hAnsi="Century Gothic"/>
                <w:b/>
                <w:sz w:val="20"/>
                <w:szCs w:val="20"/>
              </w:rPr>
              <w:t>Titel</w:t>
            </w:r>
          </w:p>
        </w:tc>
        <w:tc>
          <w:tcPr>
            <w:tcW w:w="1502" w:type="dxa"/>
            <w:shd w:val="clear" w:color="auto" w:fill="BFBFBF" w:themeFill="background1" w:themeFillShade="BF"/>
            <w:vAlign w:val="center"/>
          </w:tcPr>
          <w:p w:rsidR="00E70E32" w:rsidRPr="001354DE" w:rsidRDefault="00E70E32" w:rsidP="001354DE">
            <w:pPr>
              <w:spacing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354DE">
              <w:rPr>
                <w:rFonts w:ascii="Century Gothic" w:hAnsi="Century Gothic"/>
                <w:b/>
                <w:sz w:val="20"/>
                <w:szCs w:val="20"/>
              </w:rPr>
              <w:t>Verfasser</w:t>
            </w:r>
          </w:p>
        </w:tc>
        <w:tc>
          <w:tcPr>
            <w:tcW w:w="1279" w:type="dxa"/>
            <w:shd w:val="clear" w:color="auto" w:fill="BFBFBF" w:themeFill="background1" w:themeFillShade="BF"/>
            <w:vAlign w:val="center"/>
          </w:tcPr>
          <w:p w:rsidR="00E70E32" w:rsidRPr="001354DE" w:rsidRDefault="00E70E32" w:rsidP="001354DE">
            <w:pPr>
              <w:spacing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354DE">
              <w:rPr>
                <w:rFonts w:ascii="Century Gothic" w:hAnsi="Century Gothic"/>
                <w:b/>
                <w:sz w:val="20"/>
                <w:szCs w:val="20"/>
              </w:rPr>
              <w:t>Verlag</w:t>
            </w:r>
          </w:p>
        </w:tc>
      </w:tr>
      <w:tr w:rsidR="00E70E32" w:rsidRPr="00FC2D42" w:rsidTr="00285C01">
        <w:trPr>
          <w:trHeight w:hRule="exact" w:val="284"/>
          <w:jc w:val="right"/>
        </w:trPr>
        <w:tc>
          <w:tcPr>
            <w:tcW w:w="1861" w:type="dxa"/>
            <w:tcBorders>
              <w:bottom w:val="single" w:sz="12" w:space="0" w:color="FF0000"/>
            </w:tcBorders>
            <w:vAlign w:val="center"/>
          </w:tcPr>
          <w:p w:rsidR="00E70E32" w:rsidRPr="00FC2D42" w:rsidRDefault="003B63C2" w:rsidP="00191F9B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lang w:eastAsia="de-DE"/>
              </w:rPr>
              <w:pict>
                <v:shape id="_x0000_s1046" type="#_x0000_t202" style="position:absolute;left:0;text-align:left;margin-left:-141.75pt;margin-top:7.15pt;width:104.3pt;height:22.95pt;z-index:251684864;mso-position-horizontal-relative:text;mso-position-vertical-relative:text;mso-width-relative:margin;mso-height-relative:margin" stroked="f">
                  <v:fill opacity="0"/>
                  <v:textbox>
                    <w:txbxContent>
                      <w:p w:rsidR="00FA7C08" w:rsidRPr="00950F51" w:rsidRDefault="00865980" w:rsidP="00E70E32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 xml:space="preserve">Einzelner </w:t>
                        </w:r>
                        <w:r w:rsidR="00FA7C08" w:rsidRPr="00950F51">
                          <w:rPr>
                            <w:color w:val="FF0000"/>
                          </w:rPr>
                          <w:t>Datensatz</w:t>
                        </w:r>
                      </w:p>
                    </w:txbxContent>
                  </v:textbox>
                </v:shape>
              </w:pict>
            </w:r>
            <w:r w:rsidR="00E70E32" w:rsidRPr="00FC2D42">
              <w:rPr>
                <w:rFonts w:ascii="Century Gothic" w:hAnsi="Century Gothic"/>
                <w:sz w:val="20"/>
                <w:szCs w:val="20"/>
              </w:rPr>
              <w:t>3406611389</w:t>
            </w:r>
          </w:p>
        </w:tc>
        <w:tc>
          <w:tcPr>
            <w:tcW w:w="1861" w:type="dxa"/>
            <w:tcBorders>
              <w:bottom w:val="single" w:sz="12" w:space="0" w:color="FF0000"/>
            </w:tcBorders>
            <w:vAlign w:val="center"/>
          </w:tcPr>
          <w:p w:rsidR="00E70E32" w:rsidRPr="00FC2D42" w:rsidRDefault="00E70E32" w:rsidP="001354DE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C2D42">
              <w:rPr>
                <w:rFonts w:ascii="Century Gothic" w:hAnsi="Century Gothic"/>
                <w:sz w:val="20"/>
                <w:szCs w:val="20"/>
              </w:rPr>
              <w:t>Faust</w:t>
            </w:r>
          </w:p>
        </w:tc>
        <w:tc>
          <w:tcPr>
            <w:tcW w:w="1502" w:type="dxa"/>
            <w:tcBorders>
              <w:bottom w:val="single" w:sz="12" w:space="0" w:color="FF0000"/>
            </w:tcBorders>
            <w:vAlign w:val="center"/>
          </w:tcPr>
          <w:p w:rsidR="00E70E32" w:rsidRPr="00FC2D42" w:rsidRDefault="00E70E32" w:rsidP="001354DE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C2D42">
              <w:rPr>
                <w:rFonts w:ascii="Century Gothic" w:hAnsi="Century Gothic"/>
                <w:sz w:val="20"/>
                <w:szCs w:val="20"/>
              </w:rPr>
              <w:t>Goethe</w:t>
            </w:r>
          </w:p>
        </w:tc>
        <w:tc>
          <w:tcPr>
            <w:tcW w:w="1279" w:type="dxa"/>
            <w:tcBorders>
              <w:bottom w:val="single" w:sz="12" w:space="0" w:color="FF0000"/>
            </w:tcBorders>
            <w:vAlign w:val="center"/>
          </w:tcPr>
          <w:p w:rsidR="00E70E32" w:rsidRPr="00FC2D42" w:rsidRDefault="00E70E32" w:rsidP="001354DE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C2D42">
              <w:rPr>
                <w:rFonts w:ascii="Century Gothic" w:hAnsi="Century Gothic"/>
                <w:sz w:val="20"/>
                <w:szCs w:val="20"/>
              </w:rPr>
              <w:t>C. H. Beck</w:t>
            </w:r>
          </w:p>
        </w:tc>
      </w:tr>
      <w:tr w:rsidR="00E70E32" w:rsidRPr="00FC2D42" w:rsidTr="00285C01">
        <w:trPr>
          <w:trHeight w:hRule="exact" w:val="284"/>
          <w:jc w:val="right"/>
        </w:trPr>
        <w:tc>
          <w:tcPr>
            <w:tcW w:w="186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E70E32" w:rsidRPr="00FC2D42" w:rsidRDefault="003B63C2" w:rsidP="00191F9B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color w:val="FF0000"/>
                <w:sz w:val="20"/>
                <w:szCs w:val="20"/>
                <w:lang w:eastAsia="de-DE"/>
              </w:rPr>
              <w:pict>
                <v:shape id="_x0000_s1045" type="#_x0000_t32" style="position:absolute;left:0;text-align:left;margin-left:-133.15pt;margin-top:8.3pt;width:127.55pt;height:0;flip:y;z-index:251683840;mso-position-horizontal-relative:text;mso-position-vertical-relative:text" o:connectortype="straight" strokecolor="red">
                  <v:stroke endarrow="block"/>
                </v:shape>
              </w:pict>
            </w:r>
            <w:r w:rsidR="00E70E32" w:rsidRPr="008544BB">
              <w:rPr>
                <w:rFonts w:ascii="Century Gothic" w:hAnsi="Century Gothic"/>
                <w:sz w:val="20"/>
                <w:szCs w:val="20"/>
              </w:rPr>
              <w:t>3866470576</w:t>
            </w:r>
          </w:p>
        </w:tc>
        <w:tc>
          <w:tcPr>
            <w:tcW w:w="186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E70E32" w:rsidRPr="00FC2D42" w:rsidRDefault="00E70E32" w:rsidP="001354DE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Romeo und Julia</w:t>
            </w:r>
          </w:p>
        </w:tc>
        <w:tc>
          <w:tcPr>
            <w:tcW w:w="15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E70E32" w:rsidRPr="00FC2D42" w:rsidRDefault="00E70E32" w:rsidP="001354DE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Shakespeare</w:t>
            </w:r>
          </w:p>
        </w:tc>
        <w:tc>
          <w:tcPr>
            <w:tcW w:w="127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E70E32" w:rsidRPr="00FC2D42" w:rsidRDefault="00E70E32" w:rsidP="001354DE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Anaconda</w:t>
            </w:r>
          </w:p>
        </w:tc>
      </w:tr>
      <w:tr w:rsidR="00E70E32" w:rsidRPr="00FC2D42" w:rsidTr="00285C01">
        <w:trPr>
          <w:trHeight w:hRule="exact" w:val="284"/>
          <w:jc w:val="right"/>
        </w:trPr>
        <w:tc>
          <w:tcPr>
            <w:tcW w:w="1861" w:type="dxa"/>
            <w:tcBorders>
              <w:top w:val="single" w:sz="12" w:space="0" w:color="FF0000"/>
            </w:tcBorders>
            <w:vAlign w:val="center"/>
          </w:tcPr>
          <w:p w:rsidR="00E70E32" w:rsidRPr="008544BB" w:rsidRDefault="00E70E32" w:rsidP="00191F9B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</w:t>
            </w:r>
          </w:p>
        </w:tc>
        <w:tc>
          <w:tcPr>
            <w:tcW w:w="1861" w:type="dxa"/>
            <w:tcBorders>
              <w:top w:val="single" w:sz="12" w:space="0" w:color="FF0000"/>
            </w:tcBorders>
            <w:vAlign w:val="center"/>
          </w:tcPr>
          <w:p w:rsidR="00E70E32" w:rsidRDefault="00E70E32" w:rsidP="001354DE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</w:t>
            </w:r>
          </w:p>
        </w:tc>
        <w:tc>
          <w:tcPr>
            <w:tcW w:w="1502" w:type="dxa"/>
            <w:tcBorders>
              <w:top w:val="single" w:sz="12" w:space="0" w:color="FF0000"/>
            </w:tcBorders>
            <w:vAlign w:val="center"/>
          </w:tcPr>
          <w:p w:rsidR="00E70E32" w:rsidRDefault="00E70E32" w:rsidP="001354DE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</w:t>
            </w:r>
          </w:p>
        </w:tc>
        <w:tc>
          <w:tcPr>
            <w:tcW w:w="1279" w:type="dxa"/>
            <w:tcBorders>
              <w:top w:val="single" w:sz="12" w:space="0" w:color="FF0000"/>
            </w:tcBorders>
            <w:vAlign w:val="center"/>
          </w:tcPr>
          <w:p w:rsidR="00E70E32" w:rsidRDefault="00E70E32" w:rsidP="001354DE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</w:t>
            </w:r>
          </w:p>
        </w:tc>
      </w:tr>
    </w:tbl>
    <w:p w:rsidR="00FA7C08" w:rsidRDefault="00FA7C08" w:rsidP="000D4EE4">
      <w:pPr>
        <w:spacing w:after="120"/>
        <w:rPr>
          <w:rFonts w:ascii="Century Gothic" w:hAnsi="Century Gothic"/>
        </w:rPr>
      </w:pPr>
    </w:p>
    <w:p w:rsidR="008547BC" w:rsidRDefault="00E70E32" w:rsidP="000D4EE4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Jedes einz</w:t>
      </w:r>
      <w:r w:rsidR="002814BA">
        <w:rPr>
          <w:rFonts w:ascii="Century Gothic" w:hAnsi="Century Gothic"/>
        </w:rPr>
        <w:t xml:space="preserve">elne Buch stellt ein </w:t>
      </w:r>
      <w:r w:rsidR="002814BA" w:rsidRPr="00FA7C08">
        <w:rPr>
          <w:rFonts w:ascii="Century Gothic" w:hAnsi="Century Gothic"/>
          <w:b/>
        </w:rPr>
        <w:t>Objekt</w:t>
      </w:r>
      <w:r w:rsidR="002814BA">
        <w:rPr>
          <w:rFonts w:ascii="Century Gothic" w:hAnsi="Century Gothic"/>
        </w:rPr>
        <w:t xml:space="preserve"> dar – die übergeordnete </w:t>
      </w:r>
      <w:r w:rsidR="002814BA" w:rsidRPr="00FA7C08">
        <w:rPr>
          <w:rFonts w:ascii="Century Gothic" w:hAnsi="Century Gothic"/>
          <w:b/>
        </w:rPr>
        <w:t>Klasse</w:t>
      </w:r>
      <w:r w:rsidR="002814BA">
        <w:rPr>
          <w:rFonts w:ascii="Century Gothic" w:hAnsi="Century Gothic"/>
        </w:rPr>
        <w:t>, die alle Bücher umfasst, heißt daher „</w:t>
      </w:r>
      <w:r w:rsidR="002814BA" w:rsidRPr="00124F8C">
        <w:rPr>
          <w:rFonts w:ascii="Century Gothic" w:hAnsi="Century Gothic"/>
          <w:i/>
        </w:rPr>
        <w:t>Buch</w:t>
      </w:r>
      <w:r w:rsidR="002814BA">
        <w:rPr>
          <w:rFonts w:ascii="Century Gothic" w:hAnsi="Century Gothic"/>
        </w:rPr>
        <w:t>“.</w:t>
      </w:r>
      <w:r>
        <w:rPr>
          <w:rFonts w:ascii="Century Gothic" w:hAnsi="Century Gothic"/>
        </w:rPr>
        <w:t xml:space="preserve"> </w:t>
      </w:r>
      <w:r w:rsidR="00303A01">
        <w:rPr>
          <w:rFonts w:ascii="Century Gothic" w:hAnsi="Century Gothic"/>
        </w:rPr>
        <w:t xml:space="preserve">Die Bücher werden durch </w:t>
      </w:r>
      <w:r w:rsidR="00FA7C08">
        <w:rPr>
          <w:rFonts w:ascii="Century Gothic" w:hAnsi="Century Gothic"/>
        </w:rPr>
        <w:t>Eigenschaften</w:t>
      </w:r>
      <w:r w:rsidR="00124F8C">
        <w:rPr>
          <w:rFonts w:ascii="Century Gothic" w:hAnsi="Century Gothic"/>
        </w:rPr>
        <w:t xml:space="preserve">, den </w:t>
      </w:r>
      <w:r w:rsidR="00303A01" w:rsidRPr="00FA7C08">
        <w:rPr>
          <w:rFonts w:ascii="Century Gothic" w:hAnsi="Century Gothic"/>
          <w:b/>
        </w:rPr>
        <w:t>Attribute</w:t>
      </w:r>
      <w:r w:rsidR="00FA7C08" w:rsidRPr="00FA7C08">
        <w:rPr>
          <w:rFonts w:ascii="Century Gothic" w:hAnsi="Century Gothic"/>
          <w:b/>
        </w:rPr>
        <w:t>n</w:t>
      </w:r>
      <w:r w:rsidR="00303A01">
        <w:rPr>
          <w:rFonts w:ascii="Century Gothic" w:hAnsi="Century Gothic"/>
        </w:rPr>
        <w:t xml:space="preserve"> beschrieben. </w:t>
      </w:r>
      <w:r w:rsidR="008547BC">
        <w:rPr>
          <w:rFonts w:ascii="Century Gothic" w:hAnsi="Century Gothic"/>
        </w:rPr>
        <w:t xml:space="preserve">Alle </w:t>
      </w:r>
      <w:r w:rsidR="00FA7C08">
        <w:rPr>
          <w:rFonts w:ascii="Century Gothic" w:hAnsi="Century Gothic"/>
        </w:rPr>
        <w:t>Attribute</w:t>
      </w:r>
      <w:r w:rsidR="00303A01">
        <w:rPr>
          <w:rFonts w:ascii="Century Gothic" w:hAnsi="Century Gothic"/>
        </w:rPr>
        <w:t xml:space="preserve"> </w:t>
      </w:r>
      <w:r w:rsidR="008547BC">
        <w:rPr>
          <w:rFonts w:ascii="Century Gothic" w:hAnsi="Century Gothic"/>
        </w:rPr>
        <w:t xml:space="preserve">einer Tabelle </w:t>
      </w:r>
      <w:r w:rsidR="00303A01">
        <w:rPr>
          <w:rFonts w:ascii="Century Gothic" w:hAnsi="Century Gothic"/>
        </w:rPr>
        <w:t xml:space="preserve">bilden das sog. </w:t>
      </w:r>
      <w:r w:rsidR="00303A01" w:rsidRPr="00FA7C08">
        <w:rPr>
          <w:rFonts w:ascii="Century Gothic" w:hAnsi="Century Gothic"/>
          <w:b/>
        </w:rPr>
        <w:t>Schema</w:t>
      </w:r>
      <w:r w:rsidR="00303A01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 xml:space="preserve">Die </w:t>
      </w:r>
      <w:r w:rsidRPr="004C0666">
        <w:rPr>
          <w:rFonts w:ascii="Century Gothic" w:hAnsi="Century Gothic"/>
          <w:b/>
        </w:rPr>
        <w:t>Attributwerte</w:t>
      </w:r>
      <w:r>
        <w:rPr>
          <w:rFonts w:ascii="Century Gothic" w:hAnsi="Century Gothic"/>
        </w:rPr>
        <w:t xml:space="preserve"> eines Buchs</w:t>
      </w:r>
      <w:r w:rsidR="00FA7C08">
        <w:rPr>
          <w:rFonts w:ascii="Century Gothic" w:hAnsi="Century Gothic"/>
        </w:rPr>
        <w:t xml:space="preserve">, d.h. die jeweiligen Werte </w:t>
      </w:r>
      <w:r w:rsidR="00DA05E0">
        <w:rPr>
          <w:rFonts w:ascii="Century Gothic" w:hAnsi="Century Gothic"/>
        </w:rPr>
        <w:t>aller Attribute</w:t>
      </w:r>
      <w:r w:rsidR="00FA7C08">
        <w:rPr>
          <w:rFonts w:ascii="Century Gothic" w:hAnsi="Century Gothic"/>
        </w:rPr>
        <w:t xml:space="preserve"> (z.B. </w:t>
      </w:r>
      <w:r w:rsidR="00DA05E0">
        <w:rPr>
          <w:rFonts w:ascii="Century Gothic" w:hAnsi="Century Gothic"/>
        </w:rPr>
        <w:t xml:space="preserve">Faust, </w:t>
      </w:r>
      <w:r w:rsidR="00FA7C08">
        <w:rPr>
          <w:rFonts w:ascii="Century Gothic" w:hAnsi="Century Gothic"/>
        </w:rPr>
        <w:t xml:space="preserve">Goethe) </w:t>
      </w:r>
      <w:r>
        <w:rPr>
          <w:rFonts w:ascii="Century Gothic" w:hAnsi="Century Gothic"/>
        </w:rPr>
        <w:t xml:space="preserve"> bilden </w:t>
      </w:r>
      <w:r w:rsidR="00DA05E0">
        <w:rPr>
          <w:rFonts w:ascii="Century Gothic" w:hAnsi="Century Gothic"/>
        </w:rPr>
        <w:t>einen einzelnen</w:t>
      </w:r>
      <w:r>
        <w:rPr>
          <w:rFonts w:ascii="Century Gothic" w:hAnsi="Century Gothic"/>
        </w:rPr>
        <w:t xml:space="preserve"> Datensatz.</w:t>
      </w:r>
      <w:r w:rsidR="00EA0BAC">
        <w:rPr>
          <w:rFonts w:ascii="Century Gothic" w:hAnsi="Century Gothic"/>
        </w:rPr>
        <w:t xml:space="preserve"> </w:t>
      </w:r>
    </w:p>
    <w:p w:rsidR="008547BC" w:rsidRDefault="00F4491C" w:rsidP="008547BC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Um auf jeden einzelnen Datensatz eindeutig zugreifen zu können, muss sichergestellt sein, dass es keine zwei Datensätze mit identischen Wert</w:t>
      </w:r>
      <w:r w:rsidR="001B1EEB">
        <w:rPr>
          <w:rFonts w:ascii="Century Gothic" w:hAnsi="Century Gothic"/>
        </w:rPr>
        <w:t>en in allen Attributen gibt.</w:t>
      </w:r>
      <w:r w:rsidR="0067637C">
        <w:rPr>
          <w:rFonts w:ascii="Century Gothic" w:hAnsi="Century Gothic"/>
        </w:rPr>
        <w:t xml:space="preserve"> In jeder Tabelle muss daher ein Attribut festgelegt werden, das jeden Datensatz eindeutig identifiziert. Dieses Attribut wird </w:t>
      </w:r>
      <w:r w:rsidR="0067637C" w:rsidRPr="001F15FE">
        <w:rPr>
          <w:rFonts w:ascii="Century Gothic" w:hAnsi="Century Gothic"/>
          <w:b/>
        </w:rPr>
        <w:t>Schlüssel</w:t>
      </w:r>
      <w:r w:rsidR="0067637C">
        <w:rPr>
          <w:rFonts w:ascii="Century Gothic" w:hAnsi="Century Gothic"/>
        </w:rPr>
        <w:t xml:space="preserve"> der Tabelle genannt und unterstrichen dargestellt.</w:t>
      </w:r>
      <w:r w:rsidR="00DA05E0">
        <w:rPr>
          <w:rFonts w:ascii="Century Gothic" w:hAnsi="Century Gothic"/>
        </w:rPr>
        <w:t xml:space="preserve"> </w:t>
      </w:r>
      <w:r w:rsidR="008547BC">
        <w:rPr>
          <w:rFonts w:ascii="Century Gothic" w:hAnsi="Century Gothic"/>
        </w:rPr>
        <w:t xml:space="preserve">Im obigen Beispiel hat jedes Buch eine eindeutige ISBN-Nummer, d.h. es gibt genau ein Buch mit der ISBN </w:t>
      </w:r>
      <w:r w:rsidR="008547BC" w:rsidRPr="00EA0BAC">
        <w:rPr>
          <w:rFonts w:ascii="Century Gothic" w:hAnsi="Century Gothic"/>
        </w:rPr>
        <w:t>3406611389</w:t>
      </w:r>
      <w:r w:rsidR="008547BC">
        <w:rPr>
          <w:rFonts w:ascii="Century Gothic" w:hAnsi="Century Gothic"/>
        </w:rPr>
        <w:t xml:space="preserve">. Das Attribut ISBN bildet somit den </w:t>
      </w:r>
      <w:r w:rsidR="008547BC" w:rsidRPr="001F15FE">
        <w:rPr>
          <w:rFonts w:ascii="Century Gothic" w:hAnsi="Century Gothic"/>
        </w:rPr>
        <w:t>Schlüssel</w:t>
      </w:r>
      <w:r w:rsidR="008547BC">
        <w:rPr>
          <w:rFonts w:ascii="Century Gothic" w:hAnsi="Century Gothic"/>
        </w:rPr>
        <w:t xml:space="preserve"> der Tabelle Buch.</w:t>
      </w:r>
    </w:p>
    <w:p w:rsidR="008547BC" w:rsidRPr="00DA05E0" w:rsidRDefault="00DA05E0" w:rsidP="00DA05E0">
      <w:pPr>
        <w:spacing w:before="240" w:after="120" w:line="240" w:lineRule="auto"/>
        <w:rPr>
          <w:rFonts w:ascii="Century Gothic" w:eastAsia="Calibri" w:hAnsi="Century Gothic" w:cs="Times New Roman"/>
          <w:b/>
          <w:color w:val="000000"/>
          <w:sz w:val="24"/>
          <w:szCs w:val="24"/>
          <w:lang w:eastAsia="de-DE"/>
        </w:rPr>
      </w:pPr>
      <w:r w:rsidRPr="00DA05E0">
        <w:rPr>
          <w:rFonts w:ascii="Century Gothic" w:eastAsia="Calibri" w:hAnsi="Century Gothic" w:cs="Times New Roman"/>
          <w:b/>
          <w:color w:val="000000"/>
          <w:sz w:val="24"/>
          <w:szCs w:val="24"/>
          <w:lang w:eastAsia="de-DE"/>
        </w:rPr>
        <w:t>Aufgabe</w:t>
      </w:r>
      <w:r w:rsidR="00D774A9">
        <w:rPr>
          <w:rFonts w:ascii="Century Gothic" w:eastAsia="Calibri" w:hAnsi="Century Gothic" w:cs="Times New Roman"/>
          <w:b/>
          <w:color w:val="000000"/>
          <w:sz w:val="24"/>
          <w:szCs w:val="24"/>
          <w:lang w:eastAsia="de-DE"/>
        </w:rPr>
        <w:t xml:space="preserve"> 1</w:t>
      </w:r>
    </w:p>
    <w:p w:rsidR="00DA05E0" w:rsidRDefault="00DA05E0" w:rsidP="00DA05E0">
      <w:pPr>
        <w:pStyle w:val="Listenabsatz"/>
        <w:numPr>
          <w:ilvl w:val="0"/>
          <w:numId w:val="5"/>
        </w:numPr>
        <w:spacing w:after="120"/>
        <w:contextualSpacing w:val="0"/>
        <w:rPr>
          <w:rFonts w:ascii="Century Gothic" w:hAnsi="Century Gothic"/>
        </w:rPr>
      </w:pPr>
      <w:r w:rsidRPr="00DA05E0">
        <w:rPr>
          <w:rFonts w:ascii="Century Gothic" w:hAnsi="Century Gothic"/>
        </w:rPr>
        <w:t xml:space="preserve">Erstelle die Tabelle „Entleiher“. Richte Dich dabei nach dem oben bereits erstellten Entity-Relationship-Diagramm. </w:t>
      </w:r>
    </w:p>
    <w:p w:rsidR="00DA05E0" w:rsidRPr="00DA05E0" w:rsidRDefault="00DA05E0" w:rsidP="00DA05E0">
      <w:pPr>
        <w:pStyle w:val="Listenabsatz"/>
        <w:numPr>
          <w:ilvl w:val="0"/>
          <w:numId w:val="5"/>
        </w:numPr>
        <w:spacing w:after="120"/>
        <w:ind w:left="714" w:hanging="357"/>
        <w:contextualSpacing w:val="0"/>
        <w:rPr>
          <w:rFonts w:ascii="Century Gothic" w:hAnsi="Century Gothic"/>
        </w:rPr>
      </w:pPr>
      <w:r>
        <w:rPr>
          <w:rFonts w:ascii="Century Gothic" w:hAnsi="Century Gothic"/>
        </w:rPr>
        <w:t>Auch für diese Tabelle braucht man einen Schlüssel. Welches Attribut könnte es sein?</w:t>
      </w:r>
    </w:p>
    <w:p w:rsidR="00F410D3" w:rsidRDefault="009B0FD8" w:rsidP="000D4EE4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Es gibt Tabellen, bei denen der Schlüssel nicht leicht </w:t>
      </w:r>
      <w:r w:rsidR="001F3D6B">
        <w:rPr>
          <w:rFonts w:ascii="Century Gothic" w:hAnsi="Century Gothic"/>
        </w:rPr>
        <w:t>fes</w:t>
      </w:r>
      <w:r w:rsidR="00C73208">
        <w:rPr>
          <w:rFonts w:ascii="Century Gothic" w:hAnsi="Century Gothic"/>
        </w:rPr>
        <w:t xml:space="preserve">tzulegen ist, z.B. bei Personen, denn weder der Name, noch andere Merkmale von Personen sind einzigartig, sodass sie sich für den Schlüssel eignen. </w:t>
      </w:r>
      <w:r w:rsidR="001F3D6B">
        <w:rPr>
          <w:rFonts w:ascii="Century Gothic" w:hAnsi="Century Gothic"/>
        </w:rPr>
        <w:t xml:space="preserve">In so einem Fall werden </w:t>
      </w:r>
      <w:r w:rsidR="00C73208">
        <w:rPr>
          <w:rFonts w:ascii="Century Gothic" w:hAnsi="Century Gothic"/>
        </w:rPr>
        <w:t xml:space="preserve">häufig </w:t>
      </w:r>
      <w:r w:rsidR="001F3D6B">
        <w:rPr>
          <w:rFonts w:ascii="Century Gothic" w:hAnsi="Century Gothic"/>
        </w:rPr>
        <w:t>künstliche Schlüssel verwendet</w:t>
      </w:r>
      <w:r w:rsidR="00C73208">
        <w:rPr>
          <w:rFonts w:ascii="Century Gothic" w:hAnsi="Century Gothic"/>
        </w:rPr>
        <w:t>, z.B. eine fortlaufende Nummer.</w:t>
      </w:r>
    </w:p>
    <w:tbl>
      <w:tblPr>
        <w:tblStyle w:val="Tabellenraster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1861"/>
        <w:gridCol w:w="1861"/>
        <w:gridCol w:w="1502"/>
        <w:gridCol w:w="3531"/>
      </w:tblGrid>
      <w:tr w:rsidR="00A8462F" w:rsidRPr="001354DE" w:rsidTr="00A8462F">
        <w:trPr>
          <w:trHeight w:hRule="exact" w:val="284"/>
        </w:trPr>
        <w:tc>
          <w:tcPr>
            <w:tcW w:w="1861" w:type="dxa"/>
            <w:shd w:val="clear" w:color="auto" w:fill="BFBFBF" w:themeFill="background1" w:themeFillShade="BF"/>
            <w:vAlign w:val="center"/>
          </w:tcPr>
          <w:p w:rsidR="00A8462F" w:rsidRPr="006852B5" w:rsidRDefault="00A8462F" w:rsidP="00A8462F">
            <w:pPr>
              <w:spacing w:after="120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Nummer</w:t>
            </w:r>
          </w:p>
        </w:tc>
        <w:tc>
          <w:tcPr>
            <w:tcW w:w="1861" w:type="dxa"/>
            <w:shd w:val="clear" w:color="auto" w:fill="BFBFBF" w:themeFill="background1" w:themeFillShade="BF"/>
            <w:vAlign w:val="center"/>
          </w:tcPr>
          <w:p w:rsidR="00A8462F" w:rsidRPr="001354DE" w:rsidRDefault="00A8462F" w:rsidP="00A8462F">
            <w:pPr>
              <w:spacing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Name</w:t>
            </w:r>
          </w:p>
        </w:tc>
        <w:tc>
          <w:tcPr>
            <w:tcW w:w="1502" w:type="dxa"/>
            <w:shd w:val="clear" w:color="auto" w:fill="BFBFBF" w:themeFill="background1" w:themeFillShade="BF"/>
            <w:vAlign w:val="center"/>
          </w:tcPr>
          <w:p w:rsidR="00A8462F" w:rsidRPr="001354DE" w:rsidRDefault="00A8462F" w:rsidP="00A8462F">
            <w:pPr>
              <w:spacing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Vorname</w:t>
            </w:r>
          </w:p>
        </w:tc>
        <w:tc>
          <w:tcPr>
            <w:tcW w:w="3531" w:type="dxa"/>
            <w:shd w:val="clear" w:color="auto" w:fill="BFBFBF" w:themeFill="background1" w:themeFillShade="BF"/>
            <w:vAlign w:val="center"/>
          </w:tcPr>
          <w:p w:rsidR="00A8462F" w:rsidRPr="001354DE" w:rsidRDefault="00A8462F" w:rsidP="00A8462F">
            <w:pPr>
              <w:spacing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Adresse</w:t>
            </w:r>
          </w:p>
        </w:tc>
      </w:tr>
      <w:tr w:rsidR="00A8462F" w:rsidRPr="00FC2D42" w:rsidTr="00A8462F">
        <w:trPr>
          <w:trHeight w:hRule="exact" w:val="284"/>
        </w:trPr>
        <w:tc>
          <w:tcPr>
            <w:tcW w:w="1861" w:type="dxa"/>
            <w:vAlign w:val="center"/>
          </w:tcPr>
          <w:p w:rsidR="00A8462F" w:rsidRPr="00FC2D42" w:rsidRDefault="00A8462F" w:rsidP="00A8462F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861" w:type="dxa"/>
            <w:vAlign w:val="center"/>
          </w:tcPr>
          <w:p w:rsidR="00A8462F" w:rsidRDefault="00A8462F" w:rsidP="00A8462F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Müller</w:t>
            </w:r>
          </w:p>
          <w:p w:rsidR="00A8462F" w:rsidRPr="00FC2D42" w:rsidRDefault="00A8462F" w:rsidP="00A8462F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Sch</w:t>
            </w:r>
          </w:p>
        </w:tc>
        <w:tc>
          <w:tcPr>
            <w:tcW w:w="1502" w:type="dxa"/>
            <w:vAlign w:val="center"/>
          </w:tcPr>
          <w:p w:rsidR="00A8462F" w:rsidRPr="00FC2D42" w:rsidRDefault="00A8462F" w:rsidP="00A8462F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Peter</w:t>
            </w:r>
          </w:p>
        </w:tc>
        <w:tc>
          <w:tcPr>
            <w:tcW w:w="3531" w:type="dxa"/>
            <w:vAlign w:val="center"/>
          </w:tcPr>
          <w:p w:rsidR="00A8462F" w:rsidRPr="00FC2D42" w:rsidRDefault="00A8462F" w:rsidP="00A8462F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ABC-Straße 1</w:t>
            </w:r>
          </w:p>
        </w:tc>
      </w:tr>
      <w:tr w:rsidR="00A8462F" w:rsidRPr="00FC2D42" w:rsidTr="00A8462F">
        <w:trPr>
          <w:trHeight w:hRule="exact" w:val="284"/>
        </w:trPr>
        <w:tc>
          <w:tcPr>
            <w:tcW w:w="1861" w:type="dxa"/>
            <w:vAlign w:val="center"/>
          </w:tcPr>
          <w:p w:rsidR="00A8462F" w:rsidRPr="008544BB" w:rsidRDefault="00A8462F" w:rsidP="00A8462F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861" w:type="dxa"/>
            <w:vAlign w:val="center"/>
          </w:tcPr>
          <w:p w:rsidR="00A8462F" w:rsidRDefault="00A8462F" w:rsidP="00A8462F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Schmidt</w:t>
            </w:r>
          </w:p>
          <w:p w:rsidR="00A8462F" w:rsidRDefault="00A8462F" w:rsidP="00A8462F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A8462F" w:rsidRDefault="00A8462F" w:rsidP="00A8462F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A8462F" w:rsidRDefault="00A8462F" w:rsidP="00A8462F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Anja</w:t>
            </w:r>
          </w:p>
        </w:tc>
        <w:tc>
          <w:tcPr>
            <w:tcW w:w="3531" w:type="dxa"/>
            <w:vAlign w:val="center"/>
          </w:tcPr>
          <w:p w:rsidR="00A8462F" w:rsidRDefault="00A8462F" w:rsidP="00A8462F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Hauptstraße 7</w:t>
            </w:r>
          </w:p>
        </w:tc>
      </w:tr>
      <w:tr w:rsidR="00A8462F" w:rsidRPr="00FC2D42" w:rsidTr="00A8462F">
        <w:trPr>
          <w:trHeight w:hRule="exact" w:val="284"/>
        </w:trPr>
        <w:tc>
          <w:tcPr>
            <w:tcW w:w="1861" w:type="dxa"/>
            <w:vAlign w:val="center"/>
          </w:tcPr>
          <w:p w:rsidR="00A8462F" w:rsidRPr="00FC2D42" w:rsidRDefault="00A8462F" w:rsidP="00A8462F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861" w:type="dxa"/>
            <w:vAlign w:val="center"/>
          </w:tcPr>
          <w:p w:rsidR="00A8462F" w:rsidRPr="00FC2D42" w:rsidRDefault="00A8462F" w:rsidP="00A8462F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Mayer</w:t>
            </w:r>
          </w:p>
        </w:tc>
        <w:tc>
          <w:tcPr>
            <w:tcW w:w="1502" w:type="dxa"/>
            <w:vAlign w:val="center"/>
          </w:tcPr>
          <w:p w:rsidR="00A8462F" w:rsidRPr="00FC2D42" w:rsidRDefault="00A8462F" w:rsidP="00A8462F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Carola</w:t>
            </w:r>
          </w:p>
        </w:tc>
        <w:tc>
          <w:tcPr>
            <w:tcW w:w="3531" w:type="dxa"/>
            <w:vAlign w:val="center"/>
          </w:tcPr>
          <w:p w:rsidR="00A8462F" w:rsidRPr="00FC2D42" w:rsidRDefault="00A8462F" w:rsidP="00A8462F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Dorfstraße 21</w:t>
            </w:r>
          </w:p>
        </w:tc>
      </w:tr>
      <w:tr w:rsidR="00A8462F" w:rsidRPr="00FC2D42" w:rsidTr="00A8462F">
        <w:trPr>
          <w:trHeight w:hRule="exact" w:val="284"/>
        </w:trPr>
        <w:tc>
          <w:tcPr>
            <w:tcW w:w="1861" w:type="dxa"/>
            <w:vAlign w:val="center"/>
          </w:tcPr>
          <w:p w:rsidR="00A8462F" w:rsidRPr="008544BB" w:rsidRDefault="00A8462F" w:rsidP="00A8462F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</w:t>
            </w:r>
          </w:p>
        </w:tc>
        <w:tc>
          <w:tcPr>
            <w:tcW w:w="1861" w:type="dxa"/>
            <w:vAlign w:val="center"/>
          </w:tcPr>
          <w:p w:rsidR="00A8462F" w:rsidRDefault="00A8462F" w:rsidP="00A8462F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</w:t>
            </w:r>
          </w:p>
        </w:tc>
        <w:tc>
          <w:tcPr>
            <w:tcW w:w="1502" w:type="dxa"/>
            <w:vAlign w:val="center"/>
          </w:tcPr>
          <w:p w:rsidR="00A8462F" w:rsidRDefault="00A8462F" w:rsidP="00A8462F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</w:t>
            </w:r>
          </w:p>
        </w:tc>
        <w:tc>
          <w:tcPr>
            <w:tcW w:w="3531" w:type="dxa"/>
            <w:vAlign w:val="center"/>
          </w:tcPr>
          <w:p w:rsidR="00A8462F" w:rsidRDefault="00A8462F" w:rsidP="00A8462F">
            <w:pPr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</w:t>
            </w:r>
          </w:p>
        </w:tc>
      </w:tr>
    </w:tbl>
    <w:p w:rsidR="004D6EF1" w:rsidRDefault="004D6EF1" w:rsidP="000D4EE4">
      <w:pPr>
        <w:spacing w:after="120"/>
        <w:rPr>
          <w:rFonts w:ascii="Century Gothic" w:hAnsi="Century Gothic"/>
        </w:rPr>
      </w:pPr>
    </w:p>
    <w:p w:rsidR="004D6EF1" w:rsidRPr="000D4EE4" w:rsidRDefault="004D6EF1" w:rsidP="000D4EE4">
      <w:pPr>
        <w:spacing w:after="120"/>
        <w:rPr>
          <w:rFonts w:ascii="Century Gothic" w:hAnsi="Century Gothic"/>
        </w:rPr>
      </w:pPr>
      <w:bookmarkStart w:id="0" w:name="_GoBack"/>
      <w:bookmarkEnd w:id="0"/>
    </w:p>
    <w:sectPr w:rsidR="004D6EF1" w:rsidRPr="000D4EE4" w:rsidSect="00426D21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3C2" w:rsidRDefault="003B63C2" w:rsidP="0055658D">
      <w:pPr>
        <w:spacing w:after="0" w:line="240" w:lineRule="auto"/>
      </w:pPr>
      <w:r>
        <w:separator/>
      </w:r>
    </w:p>
  </w:endnote>
  <w:endnote w:type="continuationSeparator" w:id="0">
    <w:p w:rsidR="003B63C2" w:rsidRDefault="003B63C2" w:rsidP="0055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C08" w:rsidRDefault="00FA7C08">
    <w:pPr>
      <w:pStyle w:val="Fuzeile"/>
    </w:pPr>
    <w:r>
      <w:ptab w:relativeTo="margin" w:alignment="center" w:leader="none"/>
    </w:r>
    <w:r w:rsidRPr="00346E8E">
      <w:rPr>
        <w:sz w:val="16"/>
        <w:szCs w:val="16"/>
      </w:rPr>
      <w:fldChar w:fldCharType="begin"/>
    </w:r>
    <w:r w:rsidRPr="00346E8E">
      <w:rPr>
        <w:sz w:val="16"/>
        <w:szCs w:val="16"/>
      </w:rPr>
      <w:instrText>PAGE   \* MERGEFORMAT</w:instrText>
    </w:r>
    <w:r w:rsidRPr="00346E8E">
      <w:rPr>
        <w:sz w:val="16"/>
        <w:szCs w:val="16"/>
      </w:rPr>
      <w:fldChar w:fldCharType="separate"/>
    </w:r>
    <w:r w:rsidR="0061172C">
      <w:rPr>
        <w:noProof/>
        <w:sz w:val="16"/>
        <w:szCs w:val="16"/>
      </w:rPr>
      <w:t>1</w:t>
    </w:r>
    <w:r w:rsidRPr="00346E8E">
      <w:rPr>
        <w:sz w:val="16"/>
        <w:szCs w:val="16"/>
      </w:rPr>
      <w:fldChar w:fldCharType="end"/>
    </w:r>
    <w:r w:rsidRPr="00346E8E">
      <w:rPr>
        <w:sz w:val="16"/>
        <w:szCs w:val="16"/>
      </w:rPr>
      <w:t>/</w:t>
    </w:r>
    <w:r w:rsidR="003B63C2">
      <w:fldChar w:fldCharType="begin"/>
    </w:r>
    <w:r w:rsidR="003B63C2">
      <w:instrText xml:space="preserve"> NUMPAGES   \* MERGEFORMAT </w:instrText>
    </w:r>
    <w:r w:rsidR="003B63C2">
      <w:fldChar w:fldCharType="separate"/>
    </w:r>
    <w:r w:rsidR="0061172C" w:rsidRPr="0061172C">
      <w:rPr>
        <w:noProof/>
        <w:sz w:val="16"/>
        <w:szCs w:val="16"/>
      </w:rPr>
      <w:t>2</w:t>
    </w:r>
    <w:r w:rsidR="003B63C2">
      <w:rPr>
        <w:noProof/>
        <w:sz w:val="16"/>
        <w:szCs w:val="16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3C2" w:rsidRDefault="003B63C2" w:rsidP="0055658D">
      <w:pPr>
        <w:spacing w:after="0" w:line="240" w:lineRule="auto"/>
      </w:pPr>
      <w:r>
        <w:separator/>
      </w:r>
    </w:p>
  </w:footnote>
  <w:footnote w:type="continuationSeparator" w:id="0">
    <w:p w:rsidR="003B63C2" w:rsidRDefault="003B63C2" w:rsidP="00556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C08" w:rsidRPr="00453124" w:rsidRDefault="00FA7C08" w:rsidP="0055658D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240"/>
      <w:ind w:right="-142"/>
      <w:rPr>
        <w:rFonts w:ascii="Century Gothic" w:hAnsi="Century Gothic"/>
        <w:sz w:val="18"/>
        <w:szCs w:val="18"/>
      </w:rPr>
    </w:pPr>
    <w:r w:rsidRPr="00453124">
      <w:rPr>
        <w:rFonts w:ascii="Century Gothic" w:hAnsi="Century Gothic"/>
        <w:sz w:val="18"/>
        <w:szCs w:val="18"/>
      </w:rPr>
      <w:t>Informatik 10 Mar</w:t>
    </w:r>
    <w:r w:rsidRPr="00453124">
      <w:rPr>
        <w:rFonts w:ascii="Century Gothic" w:hAnsi="Century Gothic"/>
        <w:sz w:val="18"/>
        <w:szCs w:val="18"/>
      </w:rPr>
      <w:tab/>
      <w:t>Datenbanken</w:t>
    </w:r>
    <w:r>
      <w:rPr>
        <w:rFonts w:ascii="Century Gothic" w:hAnsi="Century Gothic"/>
        <w:sz w:val="18"/>
        <w:szCs w:val="18"/>
      </w:rPr>
      <w:t>: Modellierung</w:t>
    </w:r>
    <w:r w:rsidRPr="00453124"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>Datum_____________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77433"/>
    <w:multiLevelType w:val="hybridMultilevel"/>
    <w:tmpl w:val="1800066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E0722"/>
    <w:multiLevelType w:val="hybridMultilevel"/>
    <w:tmpl w:val="4FEED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A7EEE"/>
    <w:multiLevelType w:val="hybridMultilevel"/>
    <w:tmpl w:val="C2C0B434"/>
    <w:lvl w:ilvl="0" w:tplc="9252BC2E">
      <w:numFmt w:val="bullet"/>
      <w:lvlText w:val="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02E1F"/>
    <w:multiLevelType w:val="hybridMultilevel"/>
    <w:tmpl w:val="2EF869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B3F60"/>
    <w:multiLevelType w:val="hybridMultilevel"/>
    <w:tmpl w:val="F9246B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58D"/>
    <w:rsid w:val="00052778"/>
    <w:rsid w:val="000545D2"/>
    <w:rsid w:val="00087F22"/>
    <w:rsid w:val="000C6448"/>
    <w:rsid w:val="000D4EE4"/>
    <w:rsid w:val="00124F8C"/>
    <w:rsid w:val="001304F4"/>
    <w:rsid w:val="001354DE"/>
    <w:rsid w:val="00177731"/>
    <w:rsid w:val="00191F9B"/>
    <w:rsid w:val="001928DC"/>
    <w:rsid w:val="001B1EEB"/>
    <w:rsid w:val="001D6DB3"/>
    <w:rsid w:val="001F15FE"/>
    <w:rsid w:val="001F1F7E"/>
    <w:rsid w:val="001F3D6B"/>
    <w:rsid w:val="00246E21"/>
    <w:rsid w:val="002814BA"/>
    <w:rsid w:val="00285C01"/>
    <w:rsid w:val="002C17B9"/>
    <w:rsid w:val="002C61D4"/>
    <w:rsid w:val="002E103D"/>
    <w:rsid w:val="002E7D00"/>
    <w:rsid w:val="00303A01"/>
    <w:rsid w:val="00350DFC"/>
    <w:rsid w:val="00360EC9"/>
    <w:rsid w:val="003A5F90"/>
    <w:rsid w:val="003B63C2"/>
    <w:rsid w:val="003C7EEF"/>
    <w:rsid w:val="00426D21"/>
    <w:rsid w:val="004B6798"/>
    <w:rsid w:val="004C0666"/>
    <w:rsid w:val="004D6EF1"/>
    <w:rsid w:val="0055658D"/>
    <w:rsid w:val="00564596"/>
    <w:rsid w:val="00574E7C"/>
    <w:rsid w:val="0059773C"/>
    <w:rsid w:val="006022BB"/>
    <w:rsid w:val="00602BDF"/>
    <w:rsid w:val="0061172C"/>
    <w:rsid w:val="006562F9"/>
    <w:rsid w:val="0067637C"/>
    <w:rsid w:val="006852B5"/>
    <w:rsid w:val="00747DD8"/>
    <w:rsid w:val="00750E43"/>
    <w:rsid w:val="00765067"/>
    <w:rsid w:val="00793CB4"/>
    <w:rsid w:val="007D7374"/>
    <w:rsid w:val="008544BB"/>
    <w:rsid w:val="008547BC"/>
    <w:rsid w:val="00865980"/>
    <w:rsid w:val="00934916"/>
    <w:rsid w:val="00950F51"/>
    <w:rsid w:val="009833A9"/>
    <w:rsid w:val="00986F1F"/>
    <w:rsid w:val="009B0FD8"/>
    <w:rsid w:val="00A01A09"/>
    <w:rsid w:val="00A04DF6"/>
    <w:rsid w:val="00A42C65"/>
    <w:rsid w:val="00A8462F"/>
    <w:rsid w:val="00AC259F"/>
    <w:rsid w:val="00B6283F"/>
    <w:rsid w:val="00C144AC"/>
    <w:rsid w:val="00C2307D"/>
    <w:rsid w:val="00C73208"/>
    <w:rsid w:val="00C82B1F"/>
    <w:rsid w:val="00C8325F"/>
    <w:rsid w:val="00D347B4"/>
    <w:rsid w:val="00D73B6F"/>
    <w:rsid w:val="00D774A9"/>
    <w:rsid w:val="00DA05E0"/>
    <w:rsid w:val="00DA50E1"/>
    <w:rsid w:val="00DC2E60"/>
    <w:rsid w:val="00DC3173"/>
    <w:rsid w:val="00DC5E34"/>
    <w:rsid w:val="00DD551B"/>
    <w:rsid w:val="00DE7BF1"/>
    <w:rsid w:val="00E02274"/>
    <w:rsid w:val="00E05D33"/>
    <w:rsid w:val="00E4399C"/>
    <w:rsid w:val="00E70E32"/>
    <w:rsid w:val="00EA0BAC"/>
    <w:rsid w:val="00EE48ED"/>
    <w:rsid w:val="00EF0A9D"/>
    <w:rsid w:val="00F13063"/>
    <w:rsid w:val="00F410D3"/>
    <w:rsid w:val="00F4491C"/>
    <w:rsid w:val="00F53E7F"/>
    <w:rsid w:val="00F57579"/>
    <w:rsid w:val="00F7167D"/>
    <w:rsid w:val="00F81461"/>
    <w:rsid w:val="00F93D0F"/>
    <w:rsid w:val="00FA7C08"/>
    <w:rsid w:val="00FC17E2"/>
    <w:rsid w:val="00FC2D42"/>
    <w:rsid w:val="00FF6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5"/>
        <o:r id="V:Rule2" type="connector" idref="#_x0000_s1030"/>
        <o:r id="V:Rule3" type="connector" idref="#_x0000_s1044"/>
      </o:rules>
    </o:shapelayout>
  </w:shapeDefaults>
  <w:decimalSymbol w:val=","/>
  <w:listSeparator w:val=";"/>
  <w15:docId w15:val="{37F2AAC4-9A13-481A-807F-AFDC5AD8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6D2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56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658D"/>
  </w:style>
  <w:style w:type="paragraph" w:styleId="Fuzeile">
    <w:name w:val="footer"/>
    <w:basedOn w:val="Standard"/>
    <w:link w:val="FuzeileZchn"/>
    <w:uiPriority w:val="99"/>
    <w:unhideWhenUsed/>
    <w:rsid w:val="00556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65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658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C7EEF"/>
    <w:pPr>
      <w:ind w:left="720"/>
      <w:contextualSpacing/>
    </w:pPr>
  </w:style>
  <w:style w:type="table" w:styleId="Tabellenraster">
    <w:name w:val="Table Grid"/>
    <w:basedOn w:val="NormaleTabelle"/>
    <w:uiPriority w:val="59"/>
    <w:rsid w:val="00A01A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E935-D8D9-4CB3-A5EF-726FFC04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Gymnasium Ohmoor</dc:creator>
  <cp:lastModifiedBy>IriVampiri</cp:lastModifiedBy>
  <cp:revision>59</cp:revision>
  <cp:lastPrinted>2015-03-24T23:28:00Z</cp:lastPrinted>
  <dcterms:created xsi:type="dcterms:W3CDTF">2014-02-28T13:48:00Z</dcterms:created>
  <dcterms:modified xsi:type="dcterms:W3CDTF">2015-03-24T23:28:00Z</dcterms:modified>
</cp:coreProperties>
</file>